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CE3" w14:textId="77777777" w:rsidR="00C15979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Ysgrifennu Ebost / Blog / Flog </w:t>
      </w:r>
    </w:p>
    <w:p w14:paraId="38671AD4" w14:textId="47FEB35A" w:rsidR="00C15979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 Adolygiad Sioe (Persw</w:t>
      </w:r>
      <w:r w:rsidR="00FA48F7">
        <w:rPr>
          <w:rFonts w:ascii="Patrick Hand" w:eastAsia="Patrick Hand" w:hAnsi="Patrick Hand" w:cs="Patrick Hand"/>
          <w:b/>
          <w:sz w:val="48"/>
          <w:szCs w:val="48"/>
        </w:rPr>
        <w:t>â</w:t>
      </w:r>
      <w:r>
        <w:rPr>
          <w:rFonts w:ascii="Patrick Hand" w:eastAsia="Patrick Hand" w:hAnsi="Patrick Hand" w:cs="Patrick Hand"/>
          <w:b/>
          <w:sz w:val="48"/>
          <w:szCs w:val="48"/>
        </w:rPr>
        <w:t>d)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5979" w14:paraId="6752AF5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D131A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Iaith, Llythrennedd a Chyfathrebu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</w:tr>
      <w:tr w:rsidR="00C15979" w14:paraId="75F06B8F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DE08A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4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 Diben: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Dysgwyr uchelgeisiol, galluog sy’n : </w:t>
            </w:r>
          </w:p>
          <w:p w14:paraId="173C0DF7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0"/>
                <w:szCs w:val="40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gallu cyfathrebu'n effeithiol mewn gwahanol ffurfiau a lleoliadau, gan ddefnyddio'r Gymraeg a'r Saesneg;</w:t>
            </w:r>
          </w:p>
        </w:tc>
      </w:tr>
      <w:tr w:rsidR="00C15979" w14:paraId="29967BE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3AF2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0"/>
                <w:szCs w:val="40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HSB: </w:t>
            </w:r>
          </w:p>
          <w:p w14:paraId="7DF12243" w14:textId="25D4BB1A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Mae </w:t>
            </w:r>
            <w:r w:rsidR="004467CC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m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ynegi ein hunain drwy ieithoedd yn allweddol i gyfathrebu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6811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>DD: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</w:p>
          <w:p w14:paraId="24F1143E" w14:textId="77777777" w:rsidR="00C15979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Rwy’n gallu ysgrifennu’n ddarllenadwy a rhugl.</w:t>
            </w:r>
          </w:p>
          <w:p w14:paraId="4FA24D9D" w14:textId="77777777" w:rsidR="00C15979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 xml:space="preserve">Rwy’n gallu rhyngweithio gydag eraill, siarad ac ysgrifennu am fy meddyliau, teimladau a barn, gan ddangos empathi a pharch. </w:t>
            </w:r>
          </w:p>
          <w:p w14:paraId="208857A1" w14:textId="77777777" w:rsidR="00C15979" w:rsidRDefault="00C15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C15979" w14:paraId="2FBC96E5" w14:textId="77777777">
        <w:trPr>
          <w:trHeight w:val="60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1508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2"/>
                <w:szCs w:val="32"/>
              </w:rPr>
            </w:pP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Trosolwg: </w:t>
            </w:r>
            <w:r>
              <w:rPr>
                <w:rFonts w:ascii="Patrick Hand" w:eastAsia="Patrick Hand" w:hAnsi="Patrick Hand" w:cs="Patrick Hand"/>
                <w:sz w:val="32"/>
                <w:szCs w:val="32"/>
              </w:rPr>
              <w:t xml:space="preserve">Ysgrifennu Adolygiad o sioe Heliwr Pili Pala trwy ddefnyddio Blog neu ysgrifennu Ebost (at Theatr NaNog). </w:t>
            </w:r>
          </w:p>
        </w:tc>
      </w:tr>
    </w:tbl>
    <w:p w14:paraId="70F59180" w14:textId="77777777" w:rsidR="00C15979" w:rsidRDefault="00C15979">
      <w:pPr>
        <w:jc w:val="center"/>
      </w:pPr>
    </w:p>
    <w:p w14:paraId="17DBD230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15979" w14:paraId="739D5C5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A7C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Nod y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6917" w14:textId="77777777" w:rsidR="00C1597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Trafod ac actio hoff rannau’r sioe.</w:t>
            </w:r>
          </w:p>
        </w:tc>
      </w:tr>
      <w:tr w:rsidR="00C15979" w14:paraId="2806694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40C9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5988" w14:textId="77777777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Adalw ar wybodaeth y disgyblion o’r sioe - hoff rannau, geirfa allweddol a.y.b</w:t>
            </w:r>
          </w:p>
        </w:tc>
      </w:tr>
      <w:tr w:rsidR="00C15979" w14:paraId="3777DBF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D5D0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3A31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Gweithgaredd Drama (awgrym) </w:t>
            </w:r>
          </w:p>
          <w:p w14:paraId="63E95B64" w14:textId="0AE66155" w:rsidR="00C1597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Gwaith p</w:t>
            </w:r>
            <w:r w:rsidR="004467CC">
              <w:rPr>
                <w:rFonts w:ascii="Patrick Hand" w:eastAsia="Patrick Hand" w:hAnsi="Patrick Hand" w:cs="Patrick Hand"/>
                <w:sz w:val="28"/>
                <w:szCs w:val="28"/>
              </w:rPr>
              <w:t>â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r / grwpiau bach - dewis eu hoff ran o’r sioe ac yna creu drama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f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ach gyda’i gilydd. Sicrhau eu bod yn dangos mynegiant a theimladau’r cymeriadau. Plant i actio’r rhannu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allan i’r dosbarth. Ymestyn y dysgwyr wrth ofyn iddynt pam yw eu hoff ran? </w:t>
            </w:r>
          </w:p>
          <w:p w14:paraId="0A63F342" w14:textId="4330C016" w:rsidR="00C1597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Lluniau llonydd - Gwahanol olygfeydd o’r sioe. (e.e. y llong yn mynd ar dan, derbyn gwybodaeth bod ei frawd wedi marw) </w:t>
            </w:r>
          </w:p>
        </w:tc>
      </w:tr>
      <w:tr w:rsidR="00C15979" w14:paraId="6E14DD2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FE15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338F" w14:textId="55B140FD" w:rsidR="00C15979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Defnyddio sgiliau meddwl i drefnu rhannau pwysig y sioe fel deiamwnd 9. Pam </w:t>
            </w:r>
            <w:r w:rsidR="004467CC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mai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dyma’r digwyddiad </w:t>
            </w:r>
            <w:r w:rsidR="004467CC">
              <w:rPr>
                <w:rFonts w:ascii="Patrick Hand" w:eastAsia="Patrick Hand" w:hAnsi="Patrick Hand" w:cs="Patrick Hand"/>
                <w:sz w:val="28"/>
                <w:szCs w:val="28"/>
              </w:rPr>
              <w:t>f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wyaf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p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wysig / lleiaf pwysig? </w:t>
            </w:r>
          </w:p>
        </w:tc>
      </w:tr>
      <w:tr w:rsidR="00C15979" w14:paraId="1FE2FC3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D43A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B76A3" w14:textId="77777777" w:rsidR="00C15979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Trydar - Fedrwch chi ddisgrifio’r sioe mewn 3 gair yn unig? </w:t>
            </w:r>
          </w:p>
        </w:tc>
      </w:tr>
      <w:tr w:rsidR="00C15979" w14:paraId="3835F26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C23D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8C75" w14:textId="77777777" w:rsidR="00C1597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Cwestiynau adalw </w:t>
            </w:r>
          </w:p>
          <w:p w14:paraId="17A3265E" w14:textId="77777777" w:rsidR="00C1597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Sgript </w:t>
            </w:r>
          </w:p>
          <w:p w14:paraId="6903B106" w14:textId="77777777" w:rsidR="00C1597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Crynodeb o olygfeydd </w:t>
            </w:r>
          </w:p>
          <w:p w14:paraId="4DAB1AF4" w14:textId="77777777" w:rsidR="00C1597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templed trydar</w:t>
            </w:r>
          </w:p>
        </w:tc>
      </w:tr>
    </w:tbl>
    <w:p w14:paraId="08A26677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15979" w14:paraId="1AF94B3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AA69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Nod y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6D6A" w14:textId="77777777" w:rsidR="00C1597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Beth yw Ebost / Blog/ Flog?</w:t>
            </w:r>
          </w:p>
        </w:tc>
      </w:tr>
      <w:tr w:rsidR="00C15979" w14:paraId="5E6E0C0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FA76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6D83" w14:textId="77777777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Trafodaeth dosbarth - beth yw blog? </w:t>
            </w:r>
          </w:p>
          <w:p w14:paraId="6ED622F6" w14:textId="77777777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Ble bydden nhw’n gweld blogs? </w:t>
            </w:r>
          </w:p>
          <w:p w14:paraId="2808388C" w14:textId="77777777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yw eu pwrpas? </w:t>
            </w:r>
          </w:p>
        </w:tc>
      </w:tr>
      <w:tr w:rsidR="00C15979" w14:paraId="4698525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5916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7416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chi edrych ar enghreifftiau gwahanol o Blog - Beth yw’r nodweddion pwysig? </w:t>
            </w:r>
          </w:p>
          <w:p w14:paraId="5ED05AB0" w14:textId="6689A803" w:rsidR="00C15979" w:rsidRDefault="004467CC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Ar b</w:t>
            </w:r>
            <w:r w:rsidR="00000000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eth mae’r disgyblion yn sylwi wrth ddarllen? </w:t>
            </w:r>
          </w:p>
          <w:p w14:paraId="7A3404F3" w14:textId="0090E139" w:rsidR="00C1597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Fel dosbarth, gallech greu MPLl o’r nodweddion mae’r disgyblion yn sylwi ar</w:t>
            </w:r>
            <w:r w:rsidR="00C76FBA">
              <w:rPr>
                <w:rFonts w:ascii="Patrick Hand" w:eastAsia="Patrick Hand" w:hAnsi="Patrick Hand" w:cs="Patrick Hand"/>
                <w:sz w:val="28"/>
                <w:szCs w:val="28"/>
              </w:rPr>
              <w:t>nyn nhw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.</w:t>
            </w:r>
          </w:p>
          <w:p w14:paraId="38AED783" w14:textId="77777777" w:rsidR="00C15979" w:rsidRDefault="00C15979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  <w:p w14:paraId="268E9289" w14:textId="7A28ECB0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I sbarduno’r gwaith - gallech ymarfer creu Blog / Flog / Ebost a chael y disgyblion i ddefnyddio’r hyn maent wedi penn</w:t>
            </w:r>
            <w:r w:rsidR="00C76FBA">
              <w:rPr>
                <w:rFonts w:ascii="Patrick Hand" w:eastAsia="Patrick Hand" w:hAnsi="Patrick Hand" w:cs="Patrick Hand"/>
                <w:sz w:val="28"/>
                <w:szCs w:val="28"/>
              </w:rPr>
              <w:t>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fel MPLl i ymarfer eu sgiliau. </w:t>
            </w:r>
          </w:p>
        </w:tc>
      </w:tr>
      <w:tr w:rsidR="00C15979" w14:paraId="7557A150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5CED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D134" w14:textId="77777777" w:rsidR="00C15979" w:rsidRDefault="00C1597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  <w:tr w:rsidR="00C15979" w14:paraId="0828A03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69C8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F0E7" w14:textId="77777777" w:rsidR="00C1597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Trafod pa iaith sydd angen arnynt i berswadio? </w:t>
            </w:r>
          </w:p>
        </w:tc>
      </w:tr>
      <w:tr w:rsidR="00C15979" w14:paraId="10CF59D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3C37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B73D" w14:textId="0F0D1699" w:rsidR="00C1597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Enghraifft d</w:t>
            </w:r>
            <w:r w:rsidR="00C76FBA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 o Ebost / Blog / Flog </w:t>
            </w:r>
          </w:p>
          <w:p w14:paraId="51D26DE9" w14:textId="77777777" w:rsidR="00C15979" w:rsidRDefault="00C159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</w:tbl>
    <w:p w14:paraId="7DB5560D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p w14:paraId="30B33A98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15979" w14:paraId="60B1C26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9516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Nod y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4BDB" w14:textId="3D52D823" w:rsidR="00C1597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Iaith Persw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â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 ac adeiladu brawddegau </w:t>
            </w:r>
          </w:p>
        </w:tc>
      </w:tr>
      <w:tr w:rsidR="00C15979" w14:paraId="6322771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21CA" w14:textId="77777777" w:rsidR="00C15979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0358" w14:textId="108261A9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Casglu ansoddeiriau - defnyddiwch thesawrws i gasglu cymaint o ansoddeiriau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ag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sy’n bosibl i ddisgrifio’r sioe. </w:t>
            </w:r>
          </w:p>
          <w:p w14:paraId="51A93350" w14:textId="77777777" w:rsidR="00C1597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Efallai gallech chi gasglu a chreu Grid ABC fel dosbarth? Neu chwarae gem ‘Popcorn’ i gasglu’r ansoddeiriau. </w:t>
            </w:r>
          </w:p>
        </w:tc>
      </w:tr>
      <w:tr w:rsidR="00C15979" w14:paraId="615C586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0D23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CD82" w14:textId="71D5BBF1" w:rsidR="00C1597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Ymarfer defnyddio gwahanol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echnegau persw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â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mewn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brawddegau (e.e. cwestiynau rhethregol, rheol o 3 a.y.b.) i gynnwys yn yr adolygiad. </w:t>
            </w:r>
          </w:p>
          <w:p w14:paraId="2CC3CD3E" w14:textId="77777777" w:rsidR="00C1597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Gallech ddefnyddio Google Jamboard i’r disgyblion uwchlwytho eu syniadau er mwyn ennill casgliad o frawddegau. </w:t>
            </w:r>
          </w:p>
          <w:p w14:paraId="6EA59545" w14:textId="78D15C0D" w:rsidR="00C1597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 y disgyblion asesu gwaith ei gilydd gan sicrhau maent wedi cynnwys y dechneg yn g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ywi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 yn e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gwaith. </w:t>
            </w:r>
          </w:p>
        </w:tc>
      </w:tr>
      <w:tr w:rsidR="00C15979" w14:paraId="79E9569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17DA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E043" w14:textId="01DAFC68" w:rsidR="00C1597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Defnyddio technegau Alan Peat ‘exciting sentences’ </w:t>
            </w:r>
            <w:r w:rsidR="00FA48F7">
              <w:rPr>
                <w:rFonts w:ascii="Patrick Hand" w:eastAsia="Patrick Hand" w:hAnsi="Patrick Hand" w:cs="Patrick Hand"/>
                <w:sz w:val="28"/>
                <w:szCs w:val="28"/>
              </w:rPr>
              <w:t>mewn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brawddegau. </w:t>
            </w:r>
          </w:p>
          <w:p w14:paraId="3AAC2A8E" w14:textId="77777777" w:rsidR="00C1597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Enghraifft: Brawddeg 2 bar, 3 ansoddair - brawddeg. </w:t>
            </w:r>
          </w:p>
        </w:tc>
      </w:tr>
      <w:tr w:rsidR="00C15979" w14:paraId="6849A1E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9463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5B3B" w14:textId="77777777" w:rsidR="00C1597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Patrick Hand" w:eastAsia="Patrick Hand" w:hAnsi="Patrick Hand" w:cs="Patrick Hand"/>
                <w:sz w:val="30"/>
                <w:szCs w:val="30"/>
              </w:rPr>
            </w:pPr>
            <w:r>
              <w:rPr>
                <w:rFonts w:ascii="Patrick Hand" w:eastAsia="Patrick Hand" w:hAnsi="Patrick Hand" w:cs="Patrick Hand"/>
                <w:sz w:val="30"/>
                <w:szCs w:val="30"/>
              </w:rPr>
              <w:t xml:space="preserve"> Gallech chi ddewis hoff frawddegau’r dosbarth a chreu adolygiad da byr fel ysbrydoliaeth am y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lastRenderedPageBreak/>
              <w:t xml:space="preserve">wers nesaf. </w:t>
            </w:r>
          </w:p>
        </w:tc>
      </w:tr>
      <w:tr w:rsidR="00C15979" w14:paraId="0B3E433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E37A" w14:textId="77777777" w:rsidR="00C15979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C31F" w14:textId="77777777" w:rsidR="00C15979" w:rsidRDefault="00C1597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</w:p>
        </w:tc>
      </w:tr>
    </w:tbl>
    <w:p w14:paraId="6EA595B4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p w14:paraId="616D1CD7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15979" w14:paraId="5695508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4716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Camau nesaf / dathlu’r gwaith: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EED0" w14:textId="77777777" w:rsidR="00C159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Efallai gall eich disgyblion rhannu eu gwaith gyda dosbarth arall i weld os ydyn nhw wedi llwyddo perswadio’r dosbarth i fynd i weld y sioe? </w:t>
            </w:r>
          </w:p>
        </w:tc>
      </w:tr>
    </w:tbl>
    <w:p w14:paraId="393FBA11" w14:textId="77777777" w:rsidR="00C15979" w:rsidRDefault="00C15979">
      <w:pPr>
        <w:rPr>
          <w:rFonts w:ascii="Patrick Hand" w:eastAsia="Patrick Hand" w:hAnsi="Patrick Hand" w:cs="Patrick Hand"/>
          <w:sz w:val="60"/>
          <w:szCs w:val="60"/>
        </w:rPr>
      </w:pPr>
    </w:p>
    <w:sectPr w:rsidR="00C159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4482"/>
    <w:multiLevelType w:val="multilevel"/>
    <w:tmpl w:val="CCB49CF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46F5E"/>
    <w:multiLevelType w:val="multilevel"/>
    <w:tmpl w:val="8BB897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67797F"/>
    <w:multiLevelType w:val="multilevel"/>
    <w:tmpl w:val="83E690B8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EA1550C"/>
    <w:multiLevelType w:val="multilevel"/>
    <w:tmpl w:val="D27C896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CF4EE8"/>
    <w:multiLevelType w:val="multilevel"/>
    <w:tmpl w:val="BE4AB8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DD7DC4"/>
    <w:multiLevelType w:val="multilevel"/>
    <w:tmpl w:val="20A0F93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4164F"/>
    <w:multiLevelType w:val="multilevel"/>
    <w:tmpl w:val="14929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6D0088"/>
    <w:multiLevelType w:val="multilevel"/>
    <w:tmpl w:val="4100047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4033869">
    <w:abstractNumId w:val="0"/>
  </w:num>
  <w:num w:numId="2" w16cid:durableId="194540842">
    <w:abstractNumId w:val="3"/>
  </w:num>
  <w:num w:numId="3" w16cid:durableId="1330401986">
    <w:abstractNumId w:val="6"/>
  </w:num>
  <w:num w:numId="4" w16cid:durableId="107242507">
    <w:abstractNumId w:val="7"/>
  </w:num>
  <w:num w:numId="5" w16cid:durableId="236325286">
    <w:abstractNumId w:val="4"/>
  </w:num>
  <w:num w:numId="6" w16cid:durableId="811218332">
    <w:abstractNumId w:val="2"/>
  </w:num>
  <w:num w:numId="7" w16cid:durableId="1034961753">
    <w:abstractNumId w:val="5"/>
  </w:num>
  <w:num w:numId="8" w16cid:durableId="118922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79"/>
    <w:rsid w:val="004467CC"/>
    <w:rsid w:val="005F07B8"/>
    <w:rsid w:val="00C15979"/>
    <w:rsid w:val="00C76FBA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2E8A0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2679</Characters>
  <Application>Microsoft Office Word</Application>
  <DocSecurity>0</DocSecurity>
  <Lines>103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2023-06-28T18:14:00Z</dcterms:created>
  <dcterms:modified xsi:type="dcterms:W3CDTF">2023-06-28T18:14:00Z</dcterms:modified>
</cp:coreProperties>
</file>